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D28" w:rsidRDefault="00AD7D3D" w:rsidP="00EC293D">
      <w:pPr>
        <w:rPr>
          <w:sz w:val="20"/>
          <w:szCs w:val="20"/>
        </w:rPr>
      </w:pPr>
      <w:bookmarkStart w:id="0" w:name="_GoBack"/>
      <w:bookmarkEnd w:id="0"/>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4018915</wp:posOffset>
                </wp:positionH>
                <wp:positionV relativeFrom="paragraph">
                  <wp:posOffset>14605</wp:posOffset>
                </wp:positionV>
                <wp:extent cx="2476500" cy="2184400"/>
                <wp:effectExtent l="0" t="0" r="635" b="127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18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6063" w:rsidRDefault="006E6063" w:rsidP="006E6063"/>
                          <w:p w:rsidR="00787D64" w:rsidRPr="00787D64" w:rsidRDefault="00787D64" w:rsidP="006E6063">
                            <w:pPr>
                              <w:rPr>
                                <w:sz w:val="18"/>
                                <w:szCs w:val="18"/>
                              </w:rPr>
                            </w:pPr>
                            <w:r w:rsidRPr="00787D64">
                              <w:rPr>
                                <w:sz w:val="18"/>
                                <w:szCs w:val="18"/>
                              </w:rPr>
                              <w:t xml:space="preserve">Metallbau für </w:t>
                            </w:r>
                          </w:p>
                          <w:p w:rsidR="00787D64" w:rsidRPr="00787D64" w:rsidRDefault="00787D64" w:rsidP="006E6063">
                            <w:pPr>
                              <w:rPr>
                                <w:sz w:val="18"/>
                                <w:szCs w:val="18"/>
                              </w:rPr>
                            </w:pPr>
                            <w:r w:rsidRPr="00787D64">
                              <w:rPr>
                                <w:sz w:val="18"/>
                                <w:szCs w:val="18"/>
                              </w:rPr>
                              <w:t>Tür- und Fenstersysteme</w:t>
                            </w:r>
                          </w:p>
                          <w:p w:rsidR="00787D64" w:rsidRPr="00787D64" w:rsidRDefault="00787D64" w:rsidP="006E6063">
                            <w:pPr>
                              <w:rPr>
                                <w:sz w:val="18"/>
                                <w:szCs w:val="18"/>
                              </w:rPr>
                            </w:pPr>
                          </w:p>
                          <w:p w:rsidR="00787D64" w:rsidRPr="00787D64" w:rsidRDefault="00787D64" w:rsidP="006E6063">
                            <w:pPr>
                              <w:rPr>
                                <w:sz w:val="18"/>
                                <w:szCs w:val="18"/>
                              </w:rPr>
                            </w:pPr>
                            <w:r w:rsidRPr="00787D64">
                              <w:rPr>
                                <w:sz w:val="18"/>
                                <w:szCs w:val="18"/>
                              </w:rPr>
                              <w:t xml:space="preserve">Brandschutzglaselemente </w:t>
                            </w:r>
                          </w:p>
                          <w:p w:rsidR="00787D64" w:rsidRPr="00787D64" w:rsidRDefault="00787D64" w:rsidP="006E6063">
                            <w:pPr>
                              <w:rPr>
                                <w:sz w:val="18"/>
                                <w:szCs w:val="18"/>
                              </w:rPr>
                            </w:pPr>
                            <w:r w:rsidRPr="00787D64">
                              <w:rPr>
                                <w:sz w:val="18"/>
                                <w:szCs w:val="18"/>
                              </w:rPr>
                              <w:t>In T-30/ F-30 und F90</w:t>
                            </w:r>
                          </w:p>
                          <w:p w:rsidR="00787D64" w:rsidRPr="00787D64" w:rsidRDefault="00787D64" w:rsidP="006E6063">
                            <w:pPr>
                              <w:rPr>
                                <w:sz w:val="18"/>
                                <w:szCs w:val="18"/>
                              </w:rPr>
                            </w:pPr>
                          </w:p>
                          <w:p w:rsidR="00787D64" w:rsidRPr="00787D64" w:rsidRDefault="00787D64" w:rsidP="006E6063">
                            <w:pPr>
                              <w:rPr>
                                <w:sz w:val="18"/>
                                <w:szCs w:val="18"/>
                              </w:rPr>
                            </w:pPr>
                            <w:r w:rsidRPr="00787D64">
                              <w:rPr>
                                <w:sz w:val="18"/>
                                <w:szCs w:val="18"/>
                              </w:rPr>
                              <w:t xml:space="preserve">Rauchschutztüren </w:t>
                            </w:r>
                          </w:p>
                          <w:p w:rsidR="00787D64" w:rsidRPr="00787D64" w:rsidRDefault="00787D64" w:rsidP="006E6063">
                            <w:pPr>
                              <w:rPr>
                                <w:sz w:val="18"/>
                                <w:szCs w:val="18"/>
                              </w:rPr>
                            </w:pPr>
                            <w:r w:rsidRPr="00787D64">
                              <w:rPr>
                                <w:sz w:val="18"/>
                                <w:szCs w:val="18"/>
                              </w:rPr>
                              <w:t>nach DIN 18095</w:t>
                            </w:r>
                          </w:p>
                          <w:p w:rsidR="00787D64" w:rsidRPr="00787D64" w:rsidRDefault="00787D64" w:rsidP="006E6063">
                            <w:pPr>
                              <w:rPr>
                                <w:sz w:val="18"/>
                                <w:szCs w:val="18"/>
                              </w:rPr>
                            </w:pPr>
                          </w:p>
                          <w:p w:rsidR="00787D64" w:rsidRPr="00787D64" w:rsidRDefault="00787D64" w:rsidP="006E6063">
                            <w:pPr>
                              <w:rPr>
                                <w:sz w:val="18"/>
                                <w:szCs w:val="18"/>
                              </w:rPr>
                            </w:pPr>
                            <w:r w:rsidRPr="00787D64">
                              <w:rPr>
                                <w:sz w:val="18"/>
                                <w:szCs w:val="18"/>
                              </w:rPr>
                              <w:t xml:space="preserve">Ausführung </w:t>
                            </w:r>
                          </w:p>
                          <w:p w:rsidR="00787D64" w:rsidRPr="00787D64" w:rsidRDefault="00787D64" w:rsidP="006E6063">
                            <w:pPr>
                              <w:rPr>
                                <w:sz w:val="18"/>
                                <w:szCs w:val="18"/>
                              </w:rPr>
                            </w:pPr>
                            <w:r w:rsidRPr="00787D64">
                              <w:rPr>
                                <w:sz w:val="18"/>
                                <w:szCs w:val="18"/>
                              </w:rPr>
                              <w:t>In Stahl und Aluminium</w:t>
                            </w:r>
                          </w:p>
                          <w:p w:rsidR="00787D64" w:rsidRPr="00787D64" w:rsidRDefault="00787D64" w:rsidP="006E6063">
                            <w:pPr>
                              <w:rPr>
                                <w:sz w:val="18"/>
                                <w:szCs w:val="18"/>
                              </w:rPr>
                            </w:pPr>
                            <w:r w:rsidRPr="00787D64">
                              <w:rPr>
                                <w:sz w:val="18"/>
                                <w:szCs w:val="18"/>
                              </w:rPr>
                              <w:t>Profile von Schüco, Jansen u. Forster</w:t>
                            </w:r>
                          </w:p>
                          <w:p w:rsidR="00787D64" w:rsidRPr="00787D64" w:rsidRDefault="00787D64" w:rsidP="006E6063">
                            <w:pPr>
                              <w:rPr>
                                <w:sz w:val="18"/>
                                <w:szCs w:val="18"/>
                              </w:rPr>
                            </w:pPr>
                          </w:p>
                          <w:p w:rsidR="00787D64" w:rsidRPr="00787D64" w:rsidRDefault="00787D64" w:rsidP="006E6063">
                            <w:pPr>
                              <w:rPr>
                                <w:sz w:val="18"/>
                                <w:szCs w:val="18"/>
                              </w:rPr>
                            </w:pPr>
                            <w:r w:rsidRPr="00787D64">
                              <w:rPr>
                                <w:sz w:val="18"/>
                                <w:szCs w:val="18"/>
                              </w:rPr>
                              <w:t xml:space="preserve">Inbetriebnahme – Wartung </w:t>
                            </w:r>
                          </w:p>
                          <w:p w:rsidR="00787D64" w:rsidRPr="00787D64" w:rsidRDefault="00787D64" w:rsidP="006E6063">
                            <w:pPr>
                              <w:rPr>
                                <w:sz w:val="18"/>
                                <w:szCs w:val="18"/>
                              </w:rPr>
                            </w:pPr>
                            <w:r w:rsidRPr="00787D64">
                              <w:rPr>
                                <w:sz w:val="18"/>
                                <w:szCs w:val="18"/>
                              </w:rPr>
                              <w:t>Von Feststellanlagen</w:t>
                            </w:r>
                          </w:p>
                          <w:p w:rsidR="00787D64" w:rsidRPr="006E6063" w:rsidRDefault="00787D64" w:rsidP="006E6063">
                            <w:pPr>
                              <w:rPr>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16.45pt;margin-top:1.15pt;width:195pt;height:1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GG+eAIAAAA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" stroked="f">
                <v:textbox inset="0,0,0,0">
                  <w:txbxContent>
                    <w:p w:rsidR="006E6063" w:rsidRDefault="006E6063" w:rsidP="006E6063"/>
                    <w:p w:rsidR="00787D64" w:rsidRPr="00787D64" w:rsidRDefault="00787D64" w:rsidP="006E6063">
                      <w:pPr>
                        <w:rPr>
                          <w:sz w:val="18"/>
                          <w:szCs w:val="18"/>
                        </w:rPr>
                      </w:pPr>
                      <w:r w:rsidRPr="00787D64">
                        <w:rPr>
                          <w:sz w:val="18"/>
                          <w:szCs w:val="18"/>
                        </w:rPr>
                        <w:t xml:space="preserve">Metallbau für </w:t>
                      </w:r>
                    </w:p>
                    <w:p w:rsidR="00787D64" w:rsidRPr="00787D64" w:rsidRDefault="00787D64" w:rsidP="006E6063">
                      <w:pPr>
                        <w:rPr>
                          <w:sz w:val="18"/>
                          <w:szCs w:val="18"/>
                        </w:rPr>
                      </w:pPr>
                      <w:r w:rsidRPr="00787D64">
                        <w:rPr>
                          <w:sz w:val="18"/>
                          <w:szCs w:val="18"/>
                        </w:rPr>
                        <w:t>Tür- und Fenstersysteme</w:t>
                      </w:r>
                    </w:p>
                    <w:p w:rsidR="00787D64" w:rsidRPr="00787D64" w:rsidRDefault="00787D64" w:rsidP="006E6063">
                      <w:pPr>
                        <w:rPr>
                          <w:sz w:val="18"/>
                          <w:szCs w:val="18"/>
                        </w:rPr>
                      </w:pPr>
                    </w:p>
                    <w:p w:rsidR="00787D64" w:rsidRPr="00787D64" w:rsidRDefault="00787D64" w:rsidP="006E6063">
                      <w:pPr>
                        <w:rPr>
                          <w:sz w:val="18"/>
                          <w:szCs w:val="18"/>
                        </w:rPr>
                      </w:pPr>
                      <w:r w:rsidRPr="00787D64">
                        <w:rPr>
                          <w:sz w:val="18"/>
                          <w:szCs w:val="18"/>
                        </w:rPr>
                        <w:t xml:space="preserve">Brandschutzglaselemente </w:t>
                      </w:r>
                    </w:p>
                    <w:p w:rsidR="00787D64" w:rsidRPr="00787D64" w:rsidRDefault="00787D64" w:rsidP="006E6063">
                      <w:pPr>
                        <w:rPr>
                          <w:sz w:val="18"/>
                          <w:szCs w:val="18"/>
                        </w:rPr>
                      </w:pPr>
                      <w:r w:rsidRPr="00787D64">
                        <w:rPr>
                          <w:sz w:val="18"/>
                          <w:szCs w:val="18"/>
                        </w:rPr>
                        <w:t>In T-30/ F-30 und F90</w:t>
                      </w:r>
                    </w:p>
                    <w:p w:rsidR="00787D64" w:rsidRPr="00787D64" w:rsidRDefault="00787D64" w:rsidP="006E6063">
                      <w:pPr>
                        <w:rPr>
                          <w:sz w:val="18"/>
                          <w:szCs w:val="18"/>
                        </w:rPr>
                      </w:pPr>
                    </w:p>
                    <w:p w:rsidR="00787D64" w:rsidRPr="00787D64" w:rsidRDefault="00787D64" w:rsidP="006E6063">
                      <w:pPr>
                        <w:rPr>
                          <w:sz w:val="18"/>
                          <w:szCs w:val="18"/>
                        </w:rPr>
                      </w:pPr>
                      <w:r w:rsidRPr="00787D64">
                        <w:rPr>
                          <w:sz w:val="18"/>
                          <w:szCs w:val="18"/>
                        </w:rPr>
                        <w:t xml:space="preserve">Rauchschutztüren </w:t>
                      </w:r>
                    </w:p>
                    <w:p w:rsidR="00787D64" w:rsidRPr="00787D64" w:rsidRDefault="00787D64" w:rsidP="006E6063">
                      <w:pPr>
                        <w:rPr>
                          <w:sz w:val="18"/>
                          <w:szCs w:val="18"/>
                        </w:rPr>
                      </w:pPr>
                      <w:r w:rsidRPr="00787D64">
                        <w:rPr>
                          <w:sz w:val="18"/>
                          <w:szCs w:val="18"/>
                        </w:rPr>
                        <w:t>nach DIN 18095</w:t>
                      </w:r>
                    </w:p>
                    <w:p w:rsidR="00787D64" w:rsidRPr="00787D64" w:rsidRDefault="00787D64" w:rsidP="006E6063">
                      <w:pPr>
                        <w:rPr>
                          <w:sz w:val="18"/>
                          <w:szCs w:val="18"/>
                        </w:rPr>
                      </w:pPr>
                    </w:p>
                    <w:p w:rsidR="00787D64" w:rsidRPr="00787D64" w:rsidRDefault="00787D64" w:rsidP="006E6063">
                      <w:pPr>
                        <w:rPr>
                          <w:sz w:val="18"/>
                          <w:szCs w:val="18"/>
                        </w:rPr>
                      </w:pPr>
                      <w:r w:rsidRPr="00787D64">
                        <w:rPr>
                          <w:sz w:val="18"/>
                          <w:szCs w:val="18"/>
                        </w:rPr>
                        <w:t xml:space="preserve">Ausführung </w:t>
                      </w:r>
                    </w:p>
                    <w:p w:rsidR="00787D64" w:rsidRPr="00787D64" w:rsidRDefault="00787D64" w:rsidP="006E6063">
                      <w:pPr>
                        <w:rPr>
                          <w:sz w:val="18"/>
                          <w:szCs w:val="18"/>
                        </w:rPr>
                      </w:pPr>
                      <w:r w:rsidRPr="00787D64">
                        <w:rPr>
                          <w:sz w:val="18"/>
                          <w:szCs w:val="18"/>
                        </w:rPr>
                        <w:t>In Stahl und Aluminium</w:t>
                      </w:r>
                    </w:p>
                    <w:p w:rsidR="00787D64" w:rsidRPr="00787D64" w:rsidRDefault="00787D64" w:rsidP="006E6063">
                      <w:pPr>
                        <w:rPr>
                          <w:sz w:val="18"/>
                          <w:szCs w:val="18"/>
                        </w:rPr>
                      </w:pPr>
                      <w:r w:rsidRPr="00787D64">
                        <w:rPr>
                          <w:sz w:val="18"/>
                          <w:szCs w:val="18"/>
                        </w:rPr>
                        <w:t>Profile von Schüco, Jansen u. Forster</w:t>
                      </w:r>
                    </w:p>
                    <w:p w:rsidR="00787D64" w:rsidRPr="00787D64" w:rsidRDefault="00787D64" w:rsidP="006E6063">
                      <w:pPr>
                        <w:rPr>
                          <w:sz w:val="18"/>
                          <w:szCs w:val="18"/>
                        </w:rPr>
                      </w:pPr>
                    </w:p>
                    <w:p w:rsidR="00787D64" w:rsidRPr="00787D64" w:rsidRDefault="00787D64" w:rsidP="006E6063">
                      <w:pPr>
                        <w:rPr>
                          <w:sz w:val="18"/>
                          <w:szCs w:val="18"/>
                        </w:rPr>
                      </w:pPr>
                      <w:r w:rsidRPr="00787D64">
                        <w:rPr>
                          <w:sz w:val="18"/>
                          <w:szCs w:val="18"/>
                        </w:rPr>
                        <w:t xml:space="preserve">Inbetriebnahme – Wartung </w:t>
                      </w:r>
                    </w:p>
                    <w:p w:rsidR="00787D64" w:rsidRPr="00787D64" w:rsidRDefault="00787D64" w:rsidP="006E6063">
                      <w:pPr>
                        <w:rPr>
                          <w:sz w:val="18"/>
                          <w:szCs w:val="18"/>
                        </w:rPr>
                      </w:pPr>
                      <w:r w:rsidRPr="00787D64">
                        <w:rPr>
                          <w:sz w:val="18"/>
                          <w:szCs w:val="18"/>
                        </w:rPr>
                        <w:t>Von Feststellanlagen</w:t>
                      </w:r>
                    </w:p>
                    <w:p w:rsidR="00787D64" w:rsidRPr="006E6063" w:rsidRDefault="00787D64" w:rsidP="006E6063">
                      <w:pPr>
                        <w:rPr>
                          <w:lang w:val="it-IT"/>
                        </w:rPr>
                      </w:pPr>
                    </w:p>
                  </w:txbxContent>
                </v:textbox>
              </v:shape>
            </w:pict>
          </mc:Fallback>
        </mc:AlternateContent>
      </w:r>
    </w:p>
    <w:p w:rsidR="0075008A" w:rsidRPr="008A5140" w:rsidRDefault="0075008A" w:rsidP="00EC293D">
      <w:pPr>
        <w:rPr>
          <w:sz w:val="20"/>
          <w:szCs w:val="20"/>
        </w:rPr>
      </w:pPr>
    </w:p>
    <w:p w:rsidR="003603F1" w:rsidRDefault="00787D64">
      <w:pPr>
        <w:rPr>
          <w:b/>
          <w:sz w:val="36"/>
          <w:szCs w:val="36"/>
        </w:rPr>
      </w:pPr>
      <w:r w:rsidRPr="00787D64">
        <w:rPr>
          <w:b/>
          <w:sz w:val="36"/>
          <w:szCs w:val="36"/>
        </w:rPr>
        <w:t>Übereinstimmungserklärung</w:t>
      </w:r>
    </w:p>
    <w:p w:rsidR="00787D64" w:rsidRDefault="00787D64">
      <w:pPr>
        <w:rPr>
          <w:b/>
          <w:sz w:val="36"/>
          <w:szCs w:val="36"/>
        </w:rPr>
      </w:pPr>
    </w:p>
    <w:p w:rsidR="00787D64" w:rsidRPr="00A419C8" w:rsidRDefault="00A419C8">
      <w:pPr>
        <w:rPr>
          <w:b/>
          <w:szCs w:val="22"/>
        </w:rPr>
      </w:pPr>
      <w:r w:rsidRPr="00A419C8">
        <w:rPr>
          <w:b/>
          <w:szCs w:val="22"/>
        </w:rPr>
        <w:t>Bewegliche, selbstschließen</w:t>
      </w:r>
      <w:r>
        <w:rPr>
          <w:b/>
          <w:szCs w:val="22"/>
        </w:rPr>
        <w:t>d</w:t>
      </w:r>
      <w:r w:rsidRPr="00A419C8">
        <w:rPr>
          <w:b/>
          <w:szCs w:val="22"/>
        </w:rPr>
        <w:t>e Brandschutzverglasung</w:t>
      </w:r>
    </w:p>
    <w:p w:rsidR="00A419C8" w:rsidRDefault="00A419C8">
      <w:pPr>
        <w:rPr>
          <w:b/>
          <w:szCs w:val="22"/>
        </w:rPr>
      </w:pPr>
      <w:r>
        <w:rPr>
          <w:b/>
          <w:szCs w:val="22"/>
        </w:rPr>
        <w:t xml:space="preserve">„Schüco AWS 70 FR 30“ Typ </w:t>
      </w:r>
      <w:r w:rsidR="007D1A44">
        <w:rPr>
          <w:b/>
          <w:szCs w:val="22"/>
        </w:rPr>
        <w:t>M</w:t>
      </w:r>
    </w:p>
    <w:p w:rsidR="00A419C8" w:rsidRPr="00A419C8" w:rsidRDefault="00A419C8">
      <w:pPr>
        <w:rPr>
          <w:b/>
          <w:szCs w:val="22"/>
        </w:rPr>
      </w:pPr>
      <w:r>
        <w:rPr>
          <w:b/>
          <w:szCs w:val="22"/>
        </w:rPr>
        <w:t>Der Feuerwiderstandsklasse F 30 nach DIN 4102-13</w:t>
      </w:r>
    </w:p>
    <w:p w:rsidR="00787D64" w:rsidRDefault="00787D64">
      <w:pPr>
        <w:rPr>
          <w:b/>
          <w:sz w:val="20"/>
          <w:szCs w:val="20"/>
        </w:rPr>
      </w:pPr>
    </w:p>
    <w:p w:rsidR="00FC0C3C" w:rsidRPr="00FC0C3C" w:rsidRDefault="00FC0C3C">
      <w:pPr>
        <w:rPr>
          <w:b/>
          <w:sz w:val="20"/>
          <w:szCs w:val="20"/>
        </w:rPr>
      </w:pPr>
    </w:p>
    <w:p w:rsidR="00787D64" w:rsidRPr="00190A45" w:rsidRDefault="00787D64">
      <w:pPr>
        <w:rPr>
          <w:sz w:val="20"/>
          <w:szCs w:val="20"/>
        </w:rPr>
      </w:pPr>
      <w:r w:rsidRPr="00FC0C3C">
        <w:rPr>
          <w:b/>
          <w:sz w:val="20"/>
          <w:szCs w:val="20"/>
        </w:rPr>
        <w:t xml:space="preserve">Firma: </w:t>
      </w:r>
      <w:r w:rsidR="00190A45">
        <w:rPr>
          <w:b/>
          <w:sz w:val="20"/>
          <w:szCs w:val="20"/>
        </w:rPr>
        <w:tab/>
      </w:r>
      <w:r w:rsidR="00190A45">
        <w:rPr>
          <w:b/>
          <w:sz w:val="20"/>
          <w:szCs w:val="20"/>
        </w:rPr>
        <w:tab/>
      </w:r>
      <w:r w:rsidR="00190A45" w:rsidRPr="00190A45">
        <w:rPr>
          <w:sz w:val="20"/>
          <w:szCs w:val="20"/>
        </w:rPr>
        <w:t>Metallbau Arzmiller</w:t>
      </w:r>
    </w:p>
    <w:p w:rsidR="00190A45" w:rsidRPr="00190A45" w:rsidRDefault="00190A45">
      <w:pPr>
        <w:rPr>
          <w:sz w:val="20"/>
          <w:szCs w:val="20"/>
        </w:rPr>
      </w:pPr>
      <w:r w:rsidRPr="00190A45">
        <w:rPr>
          <w:sz w:val="20"/>
          <w:szCs w:val="20"/>
        </w:rPr>
        <w:tab/>
      </w:r>
      <w:r w:rsidRPr="00190A45">
        <w:rPr>
          <w:sz w:val="20"/>
          <w:szCs w:val="20"/>
        </w:rPr>
        <w:tab/>
        <w:t>Pettenkoferstr.7</w:t>
      </w:r>
    </w:p>
    <w:p w:rsidR="00190A45" w:rsidRPr="00190A45" w:rsidRDefault="00190A45">
      <w:pPr>
        <w:rPr>
          <w:sz w:val="20"/>
          <w:szCs w:val="20"/>
        </w:rPr>
      </w:pPr>
      <w:r w:rsidRPr="00190A45">
        <w:rPr>
          <w:sz w:val="20"/>
          <w:szCs w:val="20"/>
        </w:rPr>
        <w:tab/>
      </w:r>
      <w:r w:rsidRPr="00190A45">
        <w:rPr>
          <w:sz w:val="20"/>
          <w:szCs w:val="20"/>
        </w:rPr>
        <w:tab/>
        <w:t>85276 Pfaffenhofen</w:t>
      </w:r>
    </w:p>
    <w:p w:rsidR="00787D64" w:rsidRDefault="00787D64">
      <w:pPr>
        <w:rPr>
          <w:b/>
          <w:sz w:val="20"/>
          <w:szCs w:val="20"/>
        </w:rPr>
      </w:pPr>
    </w:p>
    <w:p w:rsidR="00FC0C3C" w:rsidRPr="00FC0C3C" w:rsidRDefault="00FC0C3C">
      <w:pPr>
        <w:rPr>
          <w:b/>
          <w:sz w:val="20"/>
          <w:szCs w:val="20"/>
        </w:rPr>
      </w:pPr>
    </w:p>
    <w:p w:rsidR="00787D64" w:rsidRPr="00FC0C3C" w:rsidRDefault="00787D64">
      <w:pPr>
        <w:rPr>
          <w:b/>
          <w:sz w:val="20"/>
          <w:szCs w:val="20"/>
        </w:rPr>
      </w:pPr>
    </w:p>
    <w:p w:rsidR="00A326B1" w:rsidRDefault="00FC0C3C" w:rsidP="00A419C8">
      <w:pPr>
        <w:rPr>
          <w:b/>
          <w:sz w:val="20"/>
          <w:szCs w:val="20"/>
        </w:rPr>
      </w:pPr>
      <w:r w:rsidRPr="00FC0C3C">
        <w:rPr>
          <w:b/>
          <w:sz w:val="20"/>
          <w:szCs w:val="20"/>
        </w:rPr>
        <w:t>Bauvorhaben:</w:t>
      </w:r>
      <w:r>
        <w:rPr>
          <w:b/>
          <w:sz w:val="20"/>
          <w:szCs w:val="20"/>
        </w:rPr>
        <w:tab/>
      </w:r>
      <w:r w:rsidR="00190A45">
        <w:rPr>
          <w:b/>
          <w:sz w:val="20"/>
          <w:szCs w:val="20"/>
        </w:rPr>
        <w:tab/>
      </w:r>
      <w:r w:rsidR="007E54B3">
        <w:rPr>
          <w:b/>
          <w:sz w:val="20"/>
          <w:szCs w:val="20"/>
        </w:rPr>
        <w:t xml:space="preserve">Autohaus Christl und </w:t>
      </w:r>
      <w:proofErr w:type="spellStart"/>
      <w:r w:rsidR="007E54B3">
        <w:rPr>
          <w:b/>
          <w:sz w:val="20"/>
          <w:szCs w:val="20"/>
        </w:rPr>
        <w:t>Schowalter</w:t>
      </w:r>
      <w:proofErr w:type="spellEnd"/>
    </w:p>
    <w:p w:rsidR="007E54B3" w:rsidRDefault="007E54B3" w:rsidP="00A419C8">
      <w:pPr>
        <w:rPr>
          <w:b/>
          <w:sz w:val="20"/>
          <w:szCs w:val="20"/>
        </w:rPr>
      </w:pPr>
      <w:r>
        <w:rPr>
          <w:b/>
          <w:sz w:val="20"/>
          <w:szCs w:val="20"/>
        </w:rPr>
        <w:t xml:space="preserve">                                      </w:t>
      </w:r>
      <w:proofErr w:type="spellStart"/>
      <w:r>
        <w:rPr>
          <w:b/>
          <w:sz w:val="20"/>
          <w:szCs w:val="20"/>
        </w:rPr>
        <w:t>Filchnerstr</w:t>
      </w:r>
      <w:proofErr w:type="spellEnd"/>
      <w:r>
        <w:rPr>
          <w:b/>
          <w:sz w:val="20"/>
          <w:szCs w:val="20"/>
        </w:rPr>
        <w:t>. 86-88</w:t>
      </w:r>
    </w:p>
    <w:p w:rsidR="007E54B3" w:rsidRDefault="007E54B3" w:rsidP="00A419C8">
      <w:pPr>
        <w:rPr>
          <w:sz w:val="20"/>
          <w:szCs w:val="20"/>
        </w:rPr>
      </w:pPr>
      <w:r>
        <w:rPr>
          <w:b/>
          <w:sz w:val="20"/>
          <w:szCs w:val="20"/>
        </w:rPr>
        <w:t xml:space="preserve">                                      8</w:t>
      </w:r>
      <w:r w:rsidR="00412A75">
        <w:rPr>
          <w:b/>
          <w:sz w:val="20"/>
          <w:szCs w:val="20"/>
        </w:rPr>
        <w:t xml:space="preserve">1476 </w:t>
      </w:r>
      <w:r>
        <w:rPr>
          <w:b/>
          <w:sz w:val="20"/>
          <w:szCs w:val="20"/>
        </w:rPr>
        <w:t>München</w:t>
      </w:r>
    </w:p>
    <w:p w:rsidR="00134F2F" w:rsidRPr="00190A45" w:rsidRDefault="00A419C8" w:rsidP="007E54B3">
      <w:pPr>
        <w:rPr>
          <w:sz w:val="20"/>
          <w:szCs w:val="20"/>
        </w:rPr>
      </w:pPr>
      <w:r>
        <w:rPr>
          <w:sz w:val="20"/>
          <w:szCs w:val="20"/>
        </w:rPr>
        <w:tab/>
      </w:r>
      <w:r>
        <w:rPr>
          <w:sz w:val="20"/>
          <w:szCs w:val="20"/>
        </w:rPr>
        <w:tab/>
      </w:r>
      <w:r>
        <w:rPr>
          <w:sz w:val="20"/>
          <w:szCs w:val="20"/>
        </w:rPr>
        <w:tab/>
      </w:r>
    </w:p>
    <w:p w:rsidR="00787D64" w:rsidRPr="00FC0C3C" w:rsidRDefault="00787D64">
      <w:pPr>
        <w:rPr>
          <w:b/>
          <w:sz w:val="20"/>
          <w:szCs w:val="20"/>
        </w:rPr>
      </w:pPr>
    </w:p>
    <w:p w:rsidR="00787D64" w:rsidRPr="00FC0C3C" w:rsidRDefault="00787D64">
      <w:pPr>
        <w:rPr>
          <w:b/>
          <w:sz w:val="20"/>
          <w:szCs w:val="20"/>
        </w:rPr>
      </w:pPr>
    </w:p>
    <w:p w:rsidR="00787D64" w:rsidRPr="00FC0C3C" w:rsidRDefault="00787D64">
      <w:pPr>
        <w:rPr>
          <w:b/>
          <w:sz w:val="20"/>
          <w:szCs w:val="20"/>
        </w:rPr>
      </w:pPr>
    </w:p>
    <w:p w:rsidR="00FC0C3C" w:rsidRDefault="00FC0C3C">
      <w:pPr>
        <w:rPr>
          <w:b/>
          <w:sz w:val="20"/>
          <w:szCs w:val="20"/>
        </w:rPr>
      </w:pPr>
      <w:r>
        <w:rPr>
          <w:b/>
          <w:sz w:val="20"/>
          <w:szCs w:val="20"/>
        </w:rPr>
        <w:t xml:space="preserve">Zeitraum des Einbaus des </w:t>
      </w:r>
    </w:p>
    <w:p w:rsidR="00787D64" w:rsidRPr="00FC0C3C" w:rsidRDefault="00FC0C3C">
      <w:pPr>
        <w:rPr>
          <w:b/>
          <w:sz w:val="20"/>
          <w:szCs w:val="20"/>
        </w:rPr>
      </w:pPr>
      <w:r>
        <w:rPr>
          <w:b/>
          <w:sz w:val="20"/>
          <w:szCs w:val="20"/>
        </w:rPr>
        <w:t>Feuerabschlusses/ der Feuerabschlüsse:</w:t>
      </w:r>
      <w:r>
        <w:rPr>
          <w:b/>
          <w:sz w:val="20"/>
          <w:szCs w:val="20"/>
        </w:rPr>
        <w:tab/>
      </w:r>
      <w:r w:rsidR="00412A75">
        <w:rPr>
          <w:b/>
          <w:sz w:val="20"/>
          <w:szCs w:val="20"/>
        </w:rPr>
        <w:t>Oktober / November 2017</w:t>
      </w:r>
    </w:p>
    <w:p w:rsidR="00787D64" w:rsidRDefault="00787D64">
      <w:pPr>
        <w:rPr>
          <w:b/>
          <w:sz w:val="20"/>
          <w:szCs w:val="20"/>
        </w:rPr>
      </w:pPr>
    </w:p>
    <w:p w:rsidR="00787D64" w:rsidRPr="00FC0C3C" w:rsidRDefault="00787D64">
      <w:pPr>
        <w:rPr>
          <w:b/>
          <w:sz w:val="20"/>
          <w:szCs w:val="20"/>
        </w:rPr>
      </w:pPr>
    </w:p>
    <w:p w:rsidR="00787D64" w:rsidRPr="00FC0C3C" w:rsidRDefault="00787D64">
      <w:pPr>
        <w:rPr>
          <w:b/>
          <w:sz w:val="20"/>
          <w:szCs w:val="20"/>
        </w:rPr>
      </w:pPr>
    </w:p>
    <w:p w:rsidR="00787D64" w:rsidRPr="00A419C8" w:rsidRDefault="00A419C8">
      <w:pPr>
        <w:rPr>
          <w:b/>
          <w:sz w:val="20"/>
          <w:szCs w:val="20"/>
        </w:rPr>
      </w:pPr>
      <w:r w:rsidRPr="00A419C8">
        <w:rPr>
          <w:b/>
          <w:sz w:val="20"/>
          <w:szCs w:val="20"/>
        </w:rPr>
        <w:t>Hiermit wird bestätigt, dass</w:t>
      </w:r>
    </w:p>
    <w:p w:rsidR="00A419C8" w:rsidRDefault="00A419C8">
      <w:pPr>
        <w:rPr>
          <w:sz w:val="20"/>
          <w:szCs w:val="20"/>
        </w:rPr>
      </w:pPr>
    </w:p>
    <w:p w:rsidR="00A419C8" w:rsidRPr="00A419C8" w:rsidRDefault="00A419C8" w:rsidP="00A419C8">
      <w:pPr>
        <w:pStyle w:val="Listenabsatz"/>
        <w:numPr>
          <w:ilvl w:val="0"/>
          <w:numId w:val="9"/>
        </w:numPr>
        <w:rPr>
          <w:sz w:val="20"/>
          <w:szCs w:val="20"/>
        </w:rPr>
      </w:pPr>
      <w:r w:rsidRPr="00A419C8">
        <w:rPr>
          <w:sz w:val="20"/>
          <w:szCs w:val="20"/>
        </w:rPr>
        <w:t xml:space="preserve">Die Brandschutzverglasung(en) der </w:t>
      </w:r>
      <w:r w:rsidRPr="00A419C8">
        <w:rPr>
          <w:b/>
          <w:sz w:val="20"/>
          <w:szCs w:val="20"/>
        </w:rPr>
        <w:t>Feuerwiderstandsklasse</w:t>
      </w:r>
      <w:r w:rsidR="00412A75">
        <w:rPr>
          <w:sz w:val="20"/>
          <w:szCs w:val="20"/>
        </w:rPr>
        <w:t xml:space="preserve"> </w:t>
      </w:r>
      <w:r w:rsidR="00412A75" w:rsidRPr="00412A75">
        <w:rPr>
          <w:b/>
          <w:sz w:val="20"/>
          <w:szCs w:val="20"/>
        </w:rPr>
        <w:t>F30</w:t>
      </w:r>
      <w:r w:rsidRPr="00A419C8">
        <w:rPr>
          <w:sz w:val="20"/>
          <w:szCs w:val="20"/>
        </w:rPr>
        <w:t xml:space="preserve"> hinsichtlich aller Einzelheiten fachgerecht und unter Einhaltung aller Bestimmungen der allgemeinen bauaufsichtlichen </w:t>
      </w:r>
      <w:r w:rsidRPr="00A419C8">
        <w:rPr>
          <w:b/>
          <w:sz w:val="20"/>
          <w:szCs w:val="20"/>
        </w:rPr>
        <w:t>Zulassung Nr.: Z-19.14-</w:t>
      </w:r>
      <w:r w:rsidR="00412A75">
        <w:rPr>
          <w:b/>
          <w:sz w:val="20"/>
          <w:szCs w:val="20"/>
        </w:rPr>
        <w:t xml:space="preserve">1898 </w:t>
      </w:r>
      <w:r w:rsidRPr="00A419C8">
        <w:rPr>
          <w:sz w:val="20"/>
          <w:szCs w:val="20"/>
        </w:rPr>
        <w:t>des Deutschen Instituts für Bautechnik hergestellt,  eingebaut sowie gekennzeichnet wurden und</w:t>
      </w:r>
    </w:p>
    <w:p w:rsidR="00A419C8" w:rsidRPr="00A419C8" w:rsidRDefault="00A419C8" w:rsidP="00A419C8">
      <w:pPr>
        <w:rPr>
          <w:sz w:val="20"/>
          <w:szCs w:val="20"/>
        </w:rPr>
      </w:pPr>
    </w:p>
    <w:p w:rsidR="00A419C8" w:rsidRPr="00A419C8" w:rsidRDefault="00A419C8" w:rsidP="00A419C8">
      <w:pPr>
        <w:pStyle w:val="Listenabsatz"/>
        <w:numPr>
          <w:ilvl w:val="0"/>
          <w:numId w:val="9"/>
        </w:numPr>
        <w:rPr>
          <w:sz w:val="20"/>
          <w:szCs w:val="20"/>
        </w:rPr>
      </w:pPr>
      <w:r w:rsidRPr="00A419C8">
        <w:rPr>
          <w:sz w:val="20"/>
          <w:szCs w:val="20"/>
        </w:rPr>
        <w:t>Die für die Herstellung des Zulassungsgegenstands verwendeten Bauprodukte (z.B. Rahmen, Scheiben) den Bestimmungen der allgemeinen bauaufsichtlichen Zulassung entsprechen und erforderlich gekennzeichnet waren. Dies betrifft auch die Teile des Zulassungsgegenstandes, für die Zulassung ggf. hinterlegte Festlegungen enthält.</w:t>
      </w:r>
    </w:p>
    <w:p w:rsidR="00A419C8" w:rsidRDefault="00A419C8" w:rsidP="00A419C8">
      <w:pPr>
        <w:rPr>
          <w:b/>
          <w:sz w:val="20"/>
          <w:szCs w:val="20"/>
        </w:rPr>
      </w:pPr>
    </w:p>
    <w:p w:rsidR="00A419C8" w:rsidRPr="00A419C8" w:rsidRDefault="00A419C8" w:rsidP="00A419C8">
      <w:pPr>
        <w:rPr>
          <w:b/>
          <w:sz w:val="20"/>
          <w:szCs w:val="20"/>
        </w:rPr>
      </w:pPr>
    </w:p>
    <w:p w:rsidR="00FC0C3C" w:rsidRDefault="00FC0C3C">
      <w:pPr>
        <w:rPr>
          <w:b/>
          <w:sz w:val="20"/>
          <w:szCs w:val="20"/>
        </w:rPr>
      </w:pPr>
    </w:p>
    <w:p w:rsidR="00FC0C3C" w:rsidRDefault="00FC0C3C">
      <w:pPr>
        <w:rPr>
          <w:b/>
          <w:sz w:val="20"/>
          <w:szCs w:val="20"/>
        </w:rPr>
      </w:pPr>
    </w:p>
    <w:p w:rsidR="00FC0C3C" w:rsidRDefault="00FC0C3C">
      <w:pPr>
        <w:rPr>
          <w:b/>
          <w:sz w:val="20"/>
          <w:szCs w:val="20"/>
        </w:rPr>
      </w:pPr>
    </w:p>
    <w:p w:rsidR="00FC0C3C" w:rsidRDefault="00FC0C3C">
      <w:pPr>
        <w:rPr>
          <w:b/>
          <w:sz w:val="20"/>
          <w:szCs w:val="20"/>
        </w:rPr>
      </w:pPr>
    </w:p>
    <w:p w:rsidR="00FC0C3C" w:rsidRPr="00A419C8" w:rsidRDefault="00134F2F">
      <w:pPr>
        <w:rPr>
          <w:sz w:val="20"/>
          <w:szCs w:val="20"/>
        </w:rPr>
      </w:pPr>
      <w:r w:rsidRPr="00A419C8">
        <w:rPr>
          <w:sz w:val="20"/>
          <w:szCs w:val="20"/>
        </w:rPr>
        <w:t xml:space="preserve">Pfaffenhofen, </w:t>
      </w:r>
      <w:r w:rsidR="00412A75">
        <w:rPr>
          <w:sz w:val="20"/>
          <w:szCs w:val="20"/>
        </w:rPr>
        <w:t>20</w:t>
      </w:r>
      <w:r w:rsidR="00A326B1" w:rsidRPr="00A419C8">
        <w:rPr>
          <w:sz w:val="20"/>
          <w:szCs w:val="20"/>
        </w:rPr>
        <w:t>.</w:t>
      </w:r>
      <w:r w:rsidR="00412A75">
        <w:rPr>
          <w:sz w:val="20"/>
          <w:szCs w:val="20"/>
        </w:rPr>
        <w:t>11</w:t>
      </w:r>
      <w:r w:rsidR="0006405D" w:rsidRPr="00A419C8">
        <w:rPr>
          <w:sz w:val="20"/>
          <w:szCs w:val="20"/>
        </w:rPr>
        <w:t>.201</w:t>
      </w:r>
      <w:r w:rsidR="00412A75">
        <w:rPr>
          <w:sz w:val="20"/>
          <w:szCs w:val="20"/>
        </w:rPr>
        <w:t>7</w:t>
      </w:r>
    </w:p>
    <w:p w:rsidR="00FC0C3C" w:rsidRDefault="00190A45">
      <w:pPr>
        <w:rPr>
          <w:b/>
          <w:sz w:val="20"/>
          <w:szCs w:val="20"/>
        </w:rPr>
      </w:pPr>
      <w:r>
        <w:rPr>
          <w:b/>
          <w:sz w:val="20"/>
          <w:szCs w:val="20"/>
        </w:rPr>
        <w:t>………………………………</w:t>
      </w:r>
      <w:r w:rsidR="00FC0C3C">
        <w:rPr>
          <w:b/>
          <w:sz w:val="20"/>
          <w:szCs w:val="20"/>
        </w:rPr>
        <w:tab/>
      </w:r>
      <w:r w:rsidR="00FC0C3C">
        <w:rPr>
          <w:b/>
          <w:sz w:val="20"/>
          <w:szCs w:val="20"/>
        </w:rPr>
        <w:tab/>
      </w:r>
      <w:r w:rsidR="00FC0C3C">
        <w:rPr>
          <w:b/>
          <w:sz w:val="20"/>
          <w:szCs w:val="20"/>
        </w:rPr>
        <w:tab/>
        <w:t xml:space="preserve">     ……..…………………………….</w:t>
      </w:r>
    </w:p>
    <w:p w:rsidR="00FC0C3C" w:rsidRPr="00FC0C3C" w:rsidRDefault="00FC0C3C" w:rsidP="00FC0C3C">
      <w:pPr>
        <w:ind w:firstLine="708"/>
        <w:rPr>
          <w:sz w:val="20"/>
          <w:szCs w:val="20"/>
        </w:rPr>
      </w:pPr>
      <w:r w:rsidRPr="00FC0C3C">
        <w:rPr>
          <w:sz w:val="20"/>
          <w:szCs w:val="20"/>
        </w:rPr>
        <w:t>(Ort Datum)</w:t>
      </w:r>
      <w:r w:rsidRPr="00FC0C3C">
        <w:rPr>
          <w:sz w:val="20"/>
          <w:szCs w:val="20"/>
        </w:rPr>
        <w:tab/>
      </w:r>
      <w:r w:rsidRPr="00FC0C3C">
        <w:rPr>
          <w:sz w:val="20"/>
          <w:szCs w:val="20"/>
        </w:rPr>
        <w:tab/>
      </w:r>
      <w:r w:rsidRPr="00FC0C3C">
        <w:rPr>
          <w:sz w:val="20"/>
          <w:szCs w:val="20"/>
        </w:rPr>
        <w:tab/>
      </w:r>
      <w:r w:rsidRPr="00FC0C3C">
        <w:rPr>
          <w:sz w:val="20"/>
          <w:szCs w:val="20"/>
        </w:rPr>
        <w:tab/>
      </w:r>
      <w:r w:rsidRPr="00FC0C3C">
        <w:rPr>
          <w:sz w:val="20"/>
          <w:szCs w:val="20"/>
        </w:rPr>
        <w:tab/>
        <w:t>(Firma/Unterschrift)</w:t>
      </w:r>
      <w:r w:rsidRPr="00FC0C3C">
        <w:rPr>
          <w:sz w:val="20"/>
          <w:szCs w:val="20"/>
        </w:rPr>
        <w:tab/>
      </w:r>
    </w:p>
    <w:sectPr w:rsidR="00FC0C3C" w:rsidRPr="00FC0C3C">
      <w:headerReference w:type="default" r:id="rId8"/>
      <w:footerReference w:type="default" r:id="rId9"/>
      <w:pgSz w:w="11906" w:h="16838" w:code="9"/>
      <w:pgMar w:top="2552" w:right="851" w:bottom="1134" w:left="136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9F3" w:rsidRDefault="000129F3">
      <w:r>
        <w:separator/>
      </w:r>
    </w:p>
  </w:endnote>
  <w:endnote w:type="continuationSeparator" w:id="0">
    <w:p w:rsidR="000129F3" w:rsidRDefault="0001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1E8" w:rsidRDefault="00FA21E8">
    <w:pPr>
      <w:pStyle w:val="Fuzeile"/>
      <w:jc w:val="center"/>
      <w:rPr>
        <w:sz w:val="16"/>
      </w:rPr>
    </w:pPr>
  </w:p>
  <w:p w:rsidR="00CB1F63" w:rsidRDefault="00CB1F63" w:rsidP="00CB1F63">
    <w:pPr>
      <w:pStyle w:val="Fuzeile"/>
      <w:rPr>
        <w:sz w:val="16"/>
      </w:rPr>
    </w:pPr>
    <w:r>
      <w:rPr>
        <w:sz w:val="16"/>
      </w:rPr>
      <w:t xml:space="preserve">Telefon: 08441/4997-0   Telefax: 08441/499710   </w:t>
    </w:r>
    <w:hyperlink r:id="rId1" w:history="1">
      <w:r w:rsidRPr="00E227A0">
        <w:rPr>
          <w:rStyle w:val="Hyperlink"/>
          <w:sz w:val="16"/>
        </w:rPr>
        <w:t>www.arzmiller-metallbau.de</w:t>
      </w:r>
    </w:hyperlink>
    <w:r>
      <w:rPr>
        <w:sz w:val="16"/>
      </w:rPr>
      <w:t xml:space="preserve">   E Mail: info@arzmiller-metallbau.de</w:t>
    </w:r>
  </w:p>
  <w:p w:rsidR="00CB1F63" w:rsidRDefault="00CB1F63" w:rsidP="00CB1F63">
    <w:pPr>
      <w:pStyle w:val="Fuzeile"/>
      <w:jc w:val="center"/>
      <w:rPr>
        <w:sz w:val="16"/>
      </w:rPr>
    </w:pPr>
    <w:r>
      <w:rPr>
        <w:sz w:val="16"/>
      </w:rPr>
      <w:t xml:space="preserve">Volksbank Pfaffenhofen IBAN DE75 7219 1600 0000 0580 17 </w:t>
    </w:r>
    <w:r>
      <w:rPr>
        <w:sz w:val="16"/>
      </w:rPr>
      <w:sym w:font="Symbol" w:char="F0B7"/>
    </w:r>
    <w:r>
      <w:rPr>
        <w:sz w:val="16"/>
      </w:rPr>
      <w:t>BIC: GENODEF1PFI</w:t>
    </w:r>
  </w:p>
  <w:p w:rsidR="00CB1F63" w:rsidRDefault="00CB1F63" w:rsidP="00CB1F63">
    <w:pPr>
      <w:pStyle w:val="Fuzeile"/>
      <w:jc w:val="center"/>
      <w:rPr>
        <w:sz w:val="16"/>
      </w:rPr>
    </w:pPr>
    <w:r>
      <w:rPr>
        <w:sz w:val="16"/>
      </w:rPr>
      <w:t xml:space="preserve">Sparkasse Pfaffenhofen IBAN DE15 7215 1650 0000 0059 34 </w:t>
    </w:r>
    <w:r>
      <w:rPr>
        <w:sz w:val="16"/>
      </w:rPr>
      <w:sym w:font="Symbol" w:char="F0B7"/>
    </w:r>
    <w:r>
      <w:rPr>
        <w:sz w:val="16"/>
      </w:rPr>
      <w:t>BIC: BYLADEM1PAF</w:t>
    </w:r>
  </w:p>
  <w:p w:rsidR="00CB1F63" w:rsidRDefault="00CB1F63" w:rsidP="00CB1F63">
    <w:pPr>
      <w:pStyle w:val="Fuzeile"/>
      <w:jc w:val="center"/>
      <w:rPr>
        <w:sz w:val="16"/>
      </w:rPr>
    </w:pPr>
    <w:r>
      <w:rPr>
        <w:sz w:val="16"/>
      </w:rPr>
      <w:t xml:space="preserve"> Registergericht Ingolstadt   HRB 8375   Geschäftsführer: Richard Arzmiller, Magnus Arzmiller</w:t>
    </w:r>
  </w:p>
  <w:p w:rsidR="00CB1F63" w:rsidRDefault="00CB1F63" w:rsidP="00CB1F63">
    <w:pPr>
      <w:pStyle w:val="Fuzeile"/>
      <w:jc w:val="center"/>
      <w:rPr>
        <w:sz w:val="16"/>
      </w:rPr>
    </w:pPr>
    <w:r>
      <w:rPr>
        <w:sz w:val="16"/>
      </w:rPr>
      <w:t>UST –ID Nr.: DE 313106850</w:t>
    </w:r>
  </w:p>
  <w:p w:rsidR="00FA21E8" w:rsidRDefault="00FA21E8" w:rsidP="00CB1F63">
    <w:pPr>
      <w:pStyle w:val="Fuzeile"/>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9F3" w:rsidRDefault="000129F3">
      <w:r>
        <w:separator/>
      </w:r>
    </w:p>
  </w:footnote>
  <w:footnote w:type="continuationSeparator" w:id="0">
    <w:p w:rsidR="000129F3" w:rsidRDefault="00012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F63" w:rsidRDefault="00CB1F63" w:rsidP="00CB1F63">
    <w:pPr>
      <w:pStyle w:val="Kopfzeile"/>
      <w:tabs>
        <w:tab w:val="clear" w:pos="4536"/>
        <w:tab w:val="center" w:pos="7740"/>
      </w:tabs>
      <w:rPr>
        <w:b/>
        <w:sz w:val="24"/>
      </w:rPr>
    </w:pPr>
    <w:r>
      <w:rPr>
        <w:noProof/>
      </w:rPr>
      <mc:AlternateContent>
        <mc:Choice Requires="wps">
          <w:drawing>
            <wp:anchor distT="0" distB="0" distL="114300" distR="114300" simplePos="0" relativeHeight="251659264" behindDoc="1" locked="0" layoutInCell="1" allowOverlap="1" wp14:anchorId="5C629563" wp14:editId="4D09DF31">
              <wp:simplePos x="0" y="0"/>
              <wp:positionH relativeFrom="column">
                <wp:posOffset>4000500</wp:posOffset>
              </wp:positionH>
              <wp:positionV relativeFrom="paragraph">
                <wp:posOffset>-78740</wp:posOffset>
              </wp:positionV>
              <wp:extent cx="2171700" cy="1257300"/>
              <wp:effectExtent l="0" t="0" r="38100" b="5715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257300"/>
                      </a:xfrm>
                      <a:prstGeom prst="rect">
                        <a:avLst/>
                      </a:prstGeom>
                      <a:solidFill>
                        <a:srgbClr val="DDDDDD"/>
                      </a:solidFill>
                      <a:ln>
                        <a:noFill/>
                      </a:ln>
                      <a:effectLst>
                        <a:outerShdw dist="56796" dir="3806097"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52CC7" id="Rechteck 6" o:spid="_x0000_s1026" style="position:absolute;margin-left:315pt;margin-top:-6.2pt;width:17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" fillcolor="#ddd" stroked="f">
              <v:shadow on="t" offset=",4pt"/>
            </v:rect>
          </w:pict>
        </mc:Fallback>
      </mc:AlternateContent>
    </w:r>
    <w:r>
      <w:rPr>
        <w:sz w:val="24"/>
      </w:rPr>
      <w:t>Metallbau Arzmiller GmbH</w:t>
    </w:r>
    <w:r w:rsidRPr="001446EA">
      <w:rPr>
        <w:b/>
        <w:sz w:val="24"/>
      </w:rPr>
      <w:tab/>
    </w:r>
    <w:r>
      <w:rPr>
        <w:b/>
        <w:sz w:val="24"/>
      </w:rPr>
      <w:t xml:space="preserve">        Familienunternehmen    </w:t>
    </w:r>
  </w:p>
  <w:p w:rsidR="00CB1F63" w:rsidRPr="001446EA" w:rsidRDefault="00CB1F63" w:rsidP="00CB1F63">
    <w:pPr>
      <w:pStyle w:val="Kopfzeile"/>
      <w:tabs>
        <w:tab w:val="clear" w:pos="4536"/>
        <w:tab w:val="center" w:pos="7740"/>
      </w:tabs>
      <w:rPr>
        <w:sz w:val="24"/>
      </w:rPr>
    </w:pPr>
    <w:r>
      <w:rPr>
        <w:b/>
        <w:bCs/>
        <w:sz w:val="24"/>
      </w:rPr>
      <w:tab/>
      <w:t xml:space="preserve">     seit 1919</w:t>
    </w:r>
  </w:p>
  <w:p w:rsidR="00CB1F63" w:rsidRPr="001446EA" w:rsidRDefault="00CB1F63" w:rsidP="00CB1F63">
    <w:pPr>
      <w:pStyle w:val="Kopfzeile"/>
      <w:tabs>
        <w:tab w:val="clear" w:pos="4536"/>
        <w:tab w:val="center" w:pos="7740"/>
      </w:tabs>
      <w:rPr>
        <w:b/>
        <w:sz w:val="24"/>
      </w:rPr>
    </w:pPr>
    <w:r>
      <w:rPr>
        <w:noProof/>
      </w:rPr>
      <mc:AlternateContent>
        <mc:Choice Requires="wps">
          <w:drawing>
            <wp:anchor distT="4294967295" distB="4294967295" distL="114300" distR="114300" simplePos="0" relativeHeight="251660288" behindDoc="0" locked="0" layoutInCell="1" allowOverlap="1" wp14:anchorId="0EC427AE" wp14:editId="1632FFA0">
              <wp:simplePos x="0" y="0"/>
              <wp:positionH relativeFrom="column">
                <wp:posOffset>0</wp:posOffset>
              </wp:positionH>
              <wp:positionV relativeFrom="paragraph">
                <wp:posOffset>80644</wp:posOffset>
              </wp:positionV>
              <wp:extent cx="4000500" cy="0"/>
              <wp:effectExtent l="0" t="0" r="19050" b="1905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C0E63" id="Gerader Verbinde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35pt" to="3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"/>
          </w:pict>
        </mc:Fallback>
      </mc:AlternateContent>
    </w:r>
    <w:proofErr w:type="spellStart"/>
    <w:r>
      <w:rPr>
        <w:sz w:val="24"/>
      </w:rPr>
      <w:t>Pettenkoferstraße</w:t>
    </w:r>
    <w:proofErr w:type="spellEnd"/>
    <w:r>
      <w:rPr>
        <w:sz w:val="24"/>
      </w:rPr>
      <w:t xml:space="preserve"> 7 </w:t>
    </w:r>
    <w:r>
      <w:rPr>
        <w:sz w:val="24"/>
      </w:rPr>
      <w:sym w:font="Symbol" w:char="F0D7"/>
    </w:r>
    <w:r>
      <w:rPr>
        <w:sz w:val="24"/>
      </w:rPr>
      <w:t xml:space="preserve"> 85276 Pfaffenhofen/Ilm                               </w:t>
    </w:r>
    <w:r w:rsidRPr="002E7E3D">
      <w:rPr>
        <w:rFonts w:cs="Arial"/>
        <w:b/>
        <w:bCs/>
        <w:sz w:val="40"/>
        <w:szCs w:val="40"/>
      </w:rPr>
      <w:t>ARZMILLER</w:t>
    </w:r>
  </w:p>
  <w:p w:rsidR="00CB1F63" w:rsidRPr="001446EA" w:rsidRDefault="00CB1F63" w:rsidP="00CB1F63">
    <w:pPr>
      <w:pStyle w:val="Kopfzeile"/>
      <w:tabs>
        <w:tab w:val="clear" w:pos="4536"/>
        <w:tab w:val="center" w:pos="7920"/>
      </w:tabs>
      <w:rPr>
        <w:b/>
        <w:bCs/>
      </w:rPr>
    </w:pPr>
    <w:r>
      <w:rPr>
        <w:sz w:val="24"/>
      </w:rPr>
      <w:tab/>
      <w:t xml:space="preserve">  </w:t>
    </w:r>
    <w:r w:rsidRPr="001446EA">
      <w:rPr>
        <w:b/>
        <w:sz w:val="24"/>
      </w:rPr>
      <w:t xml:space="preserve">Metallbau für </w:t>
    </w:r>
    <w:r w:rsidRPr="001446EA">
      <w:rPr>
        <w:b/>
        <w:bCs/>
      </w:rPr>
      <w:t>Türen &amp; Fenster</w:t>
    </w:r>
  </w:p>
  <w:p w:rsidR="00CB1F63" w:rsidRPr="001446EA" w:rsidRDefault="00CB1F63" w:rsidP="00CB1F63">
    <w:pPr>
      <w:pStyle w:val="Kopfzeile"/>
      <w:tabs>
        <w:tab w:val="clear" w:pos="4536"/>
        <w:tab w:val="center" w:pos="7920"/>
      </w:tabs>
      <w:rPr>
        <w:b/>
        <w:bCs/>
      </w:rPr>
    </w:pPr>
    <w:r w:rsidRPr="001446EA">
      <w:rPr>
        <w:b/>
        <w:bCs/>
      </w:rPr>
      <w:tab/>
    </w:r>
    <w:r>
      <w:rPr>
        <w:b/>
        <w:bCs/>
      </w:rPr>
      <w:t xml:space="preserve">  </w:t>
    </w:r>
    <w:r w:rsidRPr="001446EA">
      <w:rPr>
        <w:b/>
        <w:bCs/>
      </w:rPr>
      <w:t>in Stahl &amp; Aluminium</w:t>
    </w:r>
  </w:p>
  <w:p w:rsidR="00FA21E8" w:rsidRPr="00CB1F63" w:rsidRDefault="00FA21E8" w:rsidP="00CB1F6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2491"/>
    <w:multiLevelType w:val="hybridMultilevel"/>
    <w:tmpl w:val="2C227C8C"/>
    <w:lvl w:ilvl="0" w:tplc="D11C9B94">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6B67B2"/>
    <w:multiLevelType w:val="hybridMultilevel"/>
    <w:tmpl w:val="EB326BD2"/>
    <w:lvl w:ilvl="0" w:tplc="C032D7B6">
      <w:start w:val="1"/>
      <w:numFmt w:val="bullet"/>
      <w:lvlText w:val="-"/>
      <w:lvlJc w:val="left"/>
      <w:pPr>
        <w:ind w:left="1350" w:hanging="360"/>
      </w:pPr>
      <w:rPr>
        <w:rFonts w:ascii="Arial" w:eastAsia="Times New Roman" w:hAnsi="Arial" w:cs="Arial" w:hint="default"/>
      </w:rPr>
    </w:lvl>
    <w:lvl w:ilvl="1" w:tplc="04070003" w:tentative="1">
      <w:start w:val="1"/>
      <w:numFmt w:val="bullet"/>
      <w:lvlText w:val="o"/>
      <w:lvlJc w:val="left"/>
      <w:pPr>
        <w:ind w:left="2070" w:hanging="360"/>
      </w:pPr>
      <w:rPr>
        <w:rFonts w:ascii="Courier New" w:hAnsi="Courier New" w:cs="Courier New" w:hint="default"/>
      </w:rPr>
    </w:lvl>
    <w:lvl w:ilvl="2" w:tplc="04070005" w:tentative="1">
      <w:start w:val="1"/>
      <w:numFmt w:val="bullet"/>
      <w:lvlText w:val=""/>
      <w:lvlJc w:val="left"/>
      <w:pPr>
        <w:ind w:left="2790" w:hanging="360"/>
      </w:pPr>
      <w:rPr>
        <w:rFonts w:ascii="Wingdings" w:hAnsi="Wingdings" w:hint="default"/>
      </w:rPr>
    </w:lvl>
    <w:lvl w:ilvl="3" w:tplc="04070001" w:tentative="1">
      <w:start w:val="1"/>
      <w:numFmt w:val="bullet"/>
      <w:lvlText w:val=""/>
      <w:lvlJc w:val="left"/>
      <w:pPr>
        <w:ind w:left="3510" w:hanging="360"/>
      </w:pPr>
      <w:rPr>
        <w:rFonts w:ascii="Symbol" w:hAnsi="Symbol" w:hint="default"/>
      </w:rPr>
    </w:lvl>
    <w:lvl w:ilvl="4" w:tplc="04070003" w:tentative="1">
      <w:start w:val="1"/>
      <w:numFmt w:val="bullet"/>
      <w:lvlText w:val="o"/>
      <w:lvlJc w:val="left"/>
      <w:pPr>
        <w:ind w:left="4230" w:hanging="360"/>
      </w:pPr>
      <w:rPr>
        <w:rFonts w:ascii="Courier New" w:hAnsi="Courier New" w:cs="Courier New" w:hint="default"/>
      </w:rPr>
    </w:lvl>
    <w:lvl w:ilvl="5" w:tplc="04070005" w:tentative="1">
      <w:start w:val="1"/>
      <w:numFmt w:val="bullet"/>
      <w:lvlText w:val=""/>
      <w:lvlJc w:val="left"/>
      <w:pPr>
        <w:ind w:left="4950" w:hanging="360"/>
      </w:pPr>
      <w:rPr>
        <w:rFonts w:ascii="Wingdings" w:hAnsi="Wingdings" w:hint="default"/>
      </w:rPr>
    </w:lvl>
    <w:lvl w:ilvl="6" w:tplc="04070001" w:tentative="1">
      <w:start w:val="1"/>
      <w:numFmt w:val="bullet"/>
      <w:lvlText w:val=""/>
      <w:lvlJc w:val="left"/>
      <w:pPr>
        <w:ind w:left="5670" w:hanging="360"/>
      </w:pPr>
      <w:rPr>
        <w:rFonts w:ascii="Symbol" w:hAnsi="Symbol" w:hint="default"/>
      </w:rPr>
    </w:lvl>
    <w:lvl w:ilvl="7" w:tplc="04070003" w:tentative="1">
      <w:start w:val="1"/>
      <w:numFmt w:val="bullet"/>
      <w:lvlText w:val="o"/>
      <w:lvlJc w:val="left"/>
      <w:pPr>
        <w:ind w:left="6390" w:hanging="360"/>
      </w:pPr>
      <w:rPr>
        <w:rFonts w:ascii="Courier New" w:hAnsi="Courier New" w:cs="Courier New" w:hint="default"/>
      </w:rPr>
    </w:lvl>
    <w:lvl w:ilvl="8" w:tplc="04070005" w:tentative="1">
      <w:start w:val="1"/>
      <w:numFmt w:val="bullet"/>
      <w:lvlText w:val=""/>
      <w:lvlJc w:val="left"/>
      <w:pPr>
        <w:ind w:left="7110" w:hanging="360"/>
      </w:pPr>
      <w:rPr>
        <w:rFonts w:ascii="Wingdings" w:hAnsi="Wingdings" w:hint="default"/>
      </w:rPr>
    </w:lvl>
  </w:abstractNum>
  <w:abstractNum w:abstractNumId="2" w15:restartNumberingAfterBreak="0">
    <w:nsid w:val="253B7BAF"/>
    <w:multiLevelType w:val="hybridMultilevel"/>
    <w:tmpl w:val="73F28DD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3" w15:restartNumberingAfterBreak="0">
    <w:nsid w:val="2C4C1720"/>
    <w:multiLevelType w:val="hybridMultilevel"/>
    <w:tmpl w:val="D338AA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6C4E18"/>
    <w:multiLevelType w:val="hybridMultilevel"/>
    <w:tmpl w:val="D6D8D8C6"/>
    <w:lvl w:ilvl="0" w:tplc="955ED1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8509D0"/>
    <w:multiLevelType w:val="hybridMultilevel"/>
    <w:tmpl w:val="F320924A"/>
    <w:lvl w:ilvl="0" w:tplc="1234BCF0">
      <w:start w:val="5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8E706D"/>
    <w:multiLevelType w:val="hybridMultilevel"/>
    <w:tmpl w:val="38AEC256"/>
    <w:lvl w:ilvl="0" w:tplc="1C542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6D4F8C"/>
    <w:multiLevelType w:val="hybridMultilevel"/>
    <w:tmpl w:val="C7A83698"/>
    <w:lvl w:ilvl="0" w:tplc="1C542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6E3166"/>
    <w:multiLevelType w:val="hybridMultilevel"/>
    <w:tmpl w:val="91F255E2"/>
    <w:lvl w:ilvl="0" w:tplc="F6468F78">
      <w:start w:val="1"/>
      <w:numFmt w:val="bullet"/>
      <w:lvlText w:val="-"/>
      <w:lvlJc w:val="left"/>
      <w:pPr>
        <w:ind w:left="1410" w:hanging="360"/>
      </w:pPr>
      <w:rPr>
        <w:rFonts w:ascii="Arial" w:eastAsia="Times New Roman" w:hAnsi="Arial" w:cs="Arial" w:hint="default"/>
      </w:rPr>
    </w:lvl>
    <w:lvl w:ilvl="1" w:tplc="04070003" w:tentative="1">
      <w:start w:val="1"/>
      <w:numFmt w:val="bullet"/>
      <w:lvlText w:val="o"/>
      <w:lvlJc w:val="left"/>
      <w:pPr>
        <w:ind w:left="2130" w:hanging="360"/>
      </w:pPr>
      <w:rPr>
        <w:rFonts w:ascii="Courier New" w:hAnsi="Courier New" w:cs="Courier New" w:hint="default"/>
      </w:rPr>
    </w:lvl>
    <w:lvl w:ilvl="2" w:tplc="04070005" w:tentative="1">
      <w:start w:val="1"/>
      <w:numFmt w:val="bullet"/>
      <w:lvlText w:val=""/>
      <w:lvlJc w:val="left"/>
      <w:pPr>
        <w:ind w:left="2850" w:hanging="360"/>
      </w:pPr>
      <w:rPr>
        <w:rFonts w:ascii="Wingdings" w:hAnsi="Wingdings" w:hint="default"/>
      </w:rPr>
    </w:lvl>
    <w:lvl w:ilvl="3" w:tplc="04070001" w:tentative="1">
      <w:start w:val="1"/>
      <w:numFmt w:val="bullet"/>
      <w:lvlText w:val=""/>
      <w:lvlJc w:val="left"/>
      <w:pPr>
        <w:ind w:left="3570" w:hanging="360"/>
      </w:pPr>
      <w:rPr>
        <w:rFonts w:ascii="Symbol" w:hAnsi="Symbol" w:hint="default"/>
      </w:rPr>
    </w:lvl>
    <w:lvl w:ilvl="4" w:tplc="04070003" w:tentative="1">
      <w:start w:val="1"/>
      <w:numFmt w:val="bullet"/>
      <w:lvlText w:val="o"/>
      <w:lvlJc w:val="left"/>
      <w:pPr>
        <w:ind w:left="4290" w:hanging="360"/>
      </w:pPr>
      <w:rPr>
        <w:rFonts w:ascii="Courier New" w:hAnsi="Courier New" w:cs="Courier New" w:hint="default"/>
      </w:rPr>
    </w:lvl>
    <w:lvl w:ilvl="5" w:tplc="04070005" w:tentative="1">
      <w:start w:val="1"/>
      <w:numFmt w:val="bullet"/>
      <w:lvlText w:val=""/>
      <w:lvlJc w:val="left"/>
      <w:pPr>
        <w:ind w:left="5010" w:hanging="360"/>
      </w:pPr>
      <w:rPr>
        <w:rFonts w:ascii="Wingdings" w:hAnsi="Wingdings" w:hint="default"/>
      </w:rPr>
    </w:lvl>
    <w:lvl w:ilvl="6" w:tplc="04070001" w:tentative="1">
      <w:start w:val="1"/>
      <w:numFmt w:val="bullet"/>
      <w:lvlText w:val=""/>
      <w:lvlJc w:val="left"/>
      <w:pPr>
        <w:ind w:left="5730" w:hanging="360"/>
      </w:pPr>
      <w:rPr>
        <w:rFonts w:ascii="Symbol" w:hAnsi="Symbol" w:hint="default"/>
      </w:rPr>
    </w:lvl>
    <w:lvl w:ilvl="7" w:tplc="04070003" w:tentative="1">
      <w:start w:val="1"/>
      <w:numFmt w:val="bullet"/>
      <w:lvlText w:val="o"/>
      <w:lvlJc w:val="left"/>
      <w:pPr>
        <w:ind w:left="6450" w:hanging="360"/>
      </w:pPr>
      <w:rPr>
        <w:rFonts w:ascii="Courier New" w:hAnsi="Courier New" w:cs="Courier New" w:hint="default"/>
      </w:rPr>
    </w:lvl>
    <w:lvl w:ilvl="8" w:tplc="04070005" w:tentative="1">
      <w:start w:val="1"/>
      <w:numFmt w:val="bullet"/>
      <w:lvlText w:val=""/>
      <w:lvlJc w:val="left"/>
      <w:pPr>
        <w:ind w:left="7170" w:hanging="360"/>
      </w:pPr>
      <w:rPr>
        <w:rFonts w:ascii="Wingdings" w:hAnsi="Wingdings" w:hint="default"/>
      </w:rPr>
    </w:lvl>
  </w:abstractNum>
  <w:num w:numId="1">
    <w:abstractNumId w:val="0"/>
  </w:num>
  <w:num w:numId="2">
    <w:abstractNumId w:val="1"/>
  </w:num>
  <w:num w:numId="3">
    <w:abstractNumId w:val="8"/>
  </w:num>
  <w:num w:numId="4">
    <w:abstractNumId w:val="4"/>
  </w:num>
  <w:num w:numId="5">
    <w:abstractNumId w:val="5"/>
  </w:num>
  <w:num w:numId="6">
    <w:abstractNumId w:val="3"/>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4A3"/>
    <w:rsid w:val="000002A0"/>
    <w:rsid w:val="00000DFB"/>
    <w:rsid w:val="00004B5F"/>
    <w:rsid w:val="00011E6B"/>
    <w:rsid w:val="000129F3"/>
    <w:rsid w:val="00021573"/>
    <w:rsid w:val="00026720"/>
    <w:rsid w:val="00027B3A"/>
    <w:rsid w:val="00046B3E"/>
    <w:rsid w:val="00057F69"/>
    <w:rsid w:val="0006405D"/>
    <w:rsid w:val="00065225"/>
    <w:rsid w:val="00070226"/>
    <w:rsid w:val="00072110"/>
    <w:rsid w:val="00097CBE"/>
    <w:rsid w:val="000A178C"/>
    <w:rsid w:val="000A2421"/>
    <w:rsid w:val="000A5707"/>
    <w:rsid w:val="000A691E"/>
    <w:rsid w:val="000B7197"/>
    <w:rsid w:val="000C29FC"/>
    <w:rsid w:val="000F6C4E"/>
    <w:rsid w:val="001012BF"/>
    <w:rsid w:val="00134F2F"/>
    <w:rsid w:val="00136347"/>
    <w:rsid w:val="001415EA"/>
    <w:rsid w:val="001432EA"/>
    <w:rsid w:val="00145476"/>
    <w:rsid w:val="00147789"/>
    <w:rsid w:val="001616E8"/>
    <w:rsid w:val="00165BDA"/>
    <w:rsid w:val="00190A45"/>
    <w:rsid w:val="00197101"/>
    <w:rsid w:val="001A1234"/>
    <w:rsid w:val="001B1746"/>
    <w:rsid w:val="001B7AA5"/>
    <w:rsid w:val="001D29D8"/>
    <w:rsid w:val="001E5A0E"/>
    <w:rsid w:val="001F144F"/>
    <w:rsid w:val="00205D92"/>
    <w:rsid w:val="002B6C13"/>
    <w:rsid w:val="002C1BD9"/>
    <w:rsid w:val="002C71D3"/>
    <w:rsid w:val="002E1C1A"/>
    <w:rsid w:val="003133C1"/>
    <w:rsid w:val="0031398F"/>
    <w:rsid w:val="00321F15"/>
    <w:rsid w:val="00336F04"/>
    <w:rsid w:val="00340023"/>
    <w:rsid w:val="003408A9"/>
    <w:rsid w:val="00346B69"/>
    <w:rsid w:val="00353114"/>
    <w:rsid w:val="003603F1"/>
    <w:rsid w:val="00382044"/>
    <w:rsid w:val="00397F49"/>
    <w:rsid w:val="003A594B"/>
    <w:rsid w:val="003B4103"/>
    <w:rsid w:val="003C3080"/>
    <w:rsid w:val="003C3AFF"/>
    <w:rsid w:val="003D378E"/>
    <w:rsid w:val="003E7F78"/>
    <w:rsid w:val="00401ED1"/>
    <w:rsid w:val="00412A75"/>
    <w:rsid w:val="00415C91"/>
    <w:rsid w:val="00417BC8"/>
    <w:rsid w:val="00431CC6"/>
    <w:rsid w:val="00440A06"/>
    <w:rsid w:val="004772AB"/>
    <w:rsid w:val="004A297D"/>
    <w:rsid w:val="004D12AD"/>
    <w:rsid w:val="004D58CD"/>
    <w:rsid w:val="004E4247"/>
    <w:rsid w:val="004F18C1"/>
    <w:rsid w:val="004F6D4C"/>
    <w:rsid w:val="00523F5E"/>
    <w:rsid w:val="00527496"/>
    <w:rsid w:val="005425B7"/>
    <w:rsid w:val="00544EA7"/>
    <w:rsid w:val="00551FBA"/>
    <w:rsid w:val="00570063"/>
    <w:rsid w:val="00580CAB"/>
    <w:rsid w:val="005B6FB4"/>
    <w:rsid w:val="005E4341"/>
    <w:rsid w:val="005F10B2"/>
    <w:rsid w:val="005F4100"/>
    <w:rsid w:val="00613790"/>
    <w:rsid w:val="00615F45"/>
    <w:rsid w:val="00616714"/>
    <w:rsid w:val="00635C70"/>
    <w:rsid w:val="00645F21"/>
    <w:rsid w:val="00666A8B"/>
    <w:rsid w:val="00680775"/>
    <w:rsid w:val="006B0019"/>
    <w:rsid w:val="006B6C9B"/>
    <w:rsid w:val="006C1300"/>
    <w:rsid w:val="006D6278"/>
    <w:rsid w:val="006E044F"/>
    <w:rsid w:val="006E6063"/>
    <w:rsid w:val="00702657"/>
    <w:rsid w:val="00734C6A"/>
    <w:rsid w:val="0075008A"/>
    <w:rsid w:val="00752DCC"/>
    <w:rsid w:val="007548C1"/>
    <w:rsid w:val="00756E49"/>
    <w:rsid w:val="00787D64"/>
    <w:rsid w:val="007953C2"/>
    <w:rsid w:val="007B3546"/>
    <w:rsid w:val="007C61EF"/>
    <w:rsid w:val="007C6683"/>
    <w:rsid w:val="007D1A44"/>
    <w:rsid w:val="007E239D"/>
    <w:rsid w:val="007E54B3"/>
    <w:rsid w:val="007F57F1"/>
    <w:rsid w:val="00801A99"/>
    <w:rsid w:val="00813319"/>
    <w:rsid w:val="008165E2"/>
    <w:rsid w:val="00823FE3"/>
    <w:rsid w:val="00825576"/>
    <w:rsid w:val="00845B25"/>
    <w:rsid w:val="00856B7C"/>
    <w:rsid w:val="008607A5"/>
    <w:rsid w:val="00861F13"/>
    <w:rsid w:val="0086234D"/>
    <w:rsid w:val="00876313"/>
    <w:rsid w:val="00881DFF"/>
    <w:rsid w:val="0089578F"/>
    <w:rsid w:val="008B243B"/>
    <w:rsid w:val="008B2D7C"/>
    <w:rsid w:val="008C29E0"/>
    <w:rsid w:val="008C3C19"/>
    <w:rsid w:val="008D6D95"/>
    <w:rsid w:val="008E35C2"/>
    <w:rsid w:val="009301FC"/>
    <w:rsid w:val="009320EB"/>
    <w:rsid w:val="00963AD4"/>
    <w:rsid w:val="00975FC9"/>
    <w:rsid w:val="00993DC8"/>
    <w:rsid w:val="00994A3D"/>
    <w:rsid w:val="0099585E"/>
    <w:rsid w:val="009B1721"/>
    <w:rsid w:val="009D27B6"/>
    <w:rsid w:val="009D3152"/>
    <w:rsid w:val="009D3D28"/>
    <w:rsid w:val="009E1E5C"/>
    <w:rsid w:val="009F2B17"/>
    <w:rsid w:val="009F3010"/>
    <w:rsid w:val="00A00081"/>
    <w:rsid w:val="00A11D6F"/>
    <w:rsid w:val="00A326B1"/>
    <w:rsid w:val="00A419C8"/>
    <w:rsid w:val="00A51A84"/>
    <w:rsid w:val="00A748CE"/>
    <w:rsid w:val="00A845F2"/>
    <w:rsid w:val="00A920F4"/>
    <w:rsid w:val="00AA0FEE"/>
    <w:rsid w:val="00AB5225"/>
    <w:rsid w:val="00AD45A6"/>
    <w:rsid w:val="00AD7D3D"/>
    <w:rsid w:val="00AF47B3"/>
    <w:rsid w:val="00AF4D84"/>
    <w:rsid w:val="00B2664C"/>
    <w:rsid w:val="00B34D68"/>
    <w:rsid w:val="00B403EA"/>
    <w:rsid w:val="00B576CC"/>
    <w:rsid w:val="00B71383"/>
    <w:rsid w:val="00B95A36"/>
    <w:rsid w:val="00BB3F17"/>
    <w:rsid w:val="00BC2873"/>
    <w:rsid w:val="00BC483D"/>
    <w:rsid w:val="00BD6D7F"/>
    <w:rsid w:val="00BD7534"/>
    <w:rsid w:val="00C0121E"/>
    <w:rsid w:val="00C209E5"/>
    <w:rsid w:val="00C34335"/>
    <w:rsid w:val="00C454A3"/>
    <w:rsid w:val="00C5369B"/>
    <w:rsid w:val="00C7194E"/>
    <w:rsid w:val="00CB1F63"/>
    <w:rsid w:val="00CE4858"/>
    <w:rsid w:val="00CF345D"/>
    <w:rsid w:val="00CF763F"/>
    <w:rsid w:val="00D06AE3"/>
    <w:rsid w:val="00D20F4B"/>
    <w:rsid w:val="00D210EC"/>
    <w:rsid w:val="00D359CE"/>
    <w:rsid w:val="00D37217"/>
    <w:rsid w:val="00D44AF3"/>
    <w:rsid w:val="00D53809"/>
    <w:rsid w:val="00D54310"/>
    <w:rsid w:val="00D70F4E"/>
    <w:rsid w:val="00D73A42"/>
    <w:rsid w:val="00D75116"/>
    <w:rsid w:val="00D917A4"/>
    <w:rsid w:val="00D930E6"/>
    <w:rsid w:val="00D948DF"/>
    <w:rsid w:val="00DA182E"/>
    <w:rsid w:val="00DA3694"/>
    <w:rsid w:val="00DB3A27"/>
    <w:rsid w:val="00DB6FAF"/>
    <w:rsid w:val="00DC2221"/>
    <w:rsid w:val="00DC4EE7"/>
    <w:rsid w:val="00DC7FA4"/>
    <w:rsid w:val="00DD143D"/>
    <w:rsid w:val="00DD3B06"/>
    <w:rsid w:val="00DE3550"/>
    <w:rsid w:val="00DE4356"/>
    <w:rsid w:val="00E16EA8"/>
    <w:rsid w:val="00E274D4"/>
    <w:rsid w:val="00E374D4"/>
    <w:rsid w:val="00E94C10"/>
    <w:rsid w:val="00EA6BF1"/>
    <w:rsid w:val="00EC293D"/>
    <w:rsid w:val="00EC70E3"/>
    <w:rsid w:val="00ED069E"/>
    <w:rsid w:val="00ED7320"/>
    <w:rsid w:val="00EE6A27"/>
    <w:rsid w:val="00EF5D75"/>
    <w:rsid w:val="00F0530F"/>
    <w:rsid w:val="00F139DB"/>
    <w:rsid w:val="00F22C3E"/>
    <w:rsid w:val="00F230D1"/>
    <w:rsid w:val="00F3038D"/>
    <w:rsid w:val="00F46FA9"/>
    <w:rsid w:val="00F533E1"/>
    <w:rsid w:val="00F71D41"/>
    <w:rsid w:val="00F805B6"/>
    <w:rsid w:val="00F81FB5"/>
    <w:rsid w:val="00F87C32"/>
    <w:rsid w:val="00F9251C"/>
    <w:rsid w:val="00FA21E8"/>
    <w:rsid w:val="00FB6E37"/>
    <w:rsid w:val="00FC0C3C"/>
    <w:rsid w:val="00FD0AB1"/>
    <w:rsid w:val="00FD290A"/>
    <w:rsid w:val="00FD5EF5"/>
    <w:rsid w:val="00FE425D"/>
    <w:rsid w:val="00FE72AE"/>
    <w:rsid w:val="00FF0D79"/>
    <w:rsid w:val="00FF66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
    </o:shapedefaults>
    <o:shapelayout v:ext="edit">
      <o:idmap v:ext="edit" data="1"/>
    </o:shapelayout>
  </w:shapeDefaults>
  <w:decimalSymbol w:val=","/>
  <w:listSeparator w:val=";"/>
  <w15:docId w15:val="{73C9727D-8208-4193-AFEA-8DB4EF0C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outlineLvl w:val="0"/>
    </w:pPr>
    <w:rPr>
      <w:b/>
      <w:bCs/>
      <w:szCs w:val="22"/>
      <w:u w:val="single"/>
    </w:rPr>
  </w:style>
  <w:style w:type="paragraph" w:styleId="berschrift2">
    <w:name w:val="heading 2"/>
    <w:basedOn w:val="Standard"/>
    <w:next w:val="Standard"/>
    <w:qFormat/>
    <w:pPr>
      <w:keepNext/>
      <w:tabs>
        <w:tab w:val="left" w:pos="6300"/>
      </w:tabs>
      <w:outlineLvl w:val="1"/>
    </w:pPr>
    <w:rPr>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character" w:styleId="BesuchterHyperlink">
    <w:name w:val="FollowedHyperlink"/>
    <w:basedOn w:val="Absatz-Standardschriftart"/>
    <w:rPr>
      <w:color w:val="800080"/>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customStyle="1" w:styleId="KopfzeileZchn">
    <w:name w:val="Kopfzeile Zchn"/>
    <w:basedOn w:val="Absatz-Standardschriftart"/>
    <w:link w:val="Kopfzeile"/>
    <w:rsid w:val="006E6063"/>
    <w:rPr>
      <w:rFonts w:ascii="Arial" w:hAnsi="Arial"/>
      <w:sz w:val="22"/>
      <w:szCs w:val="24"/>
    </w:rPr>
  </w:style>
  <w:style w:type="paragraph" w:styleId="Sprechblasentext">
    <w:name w:val="Balloon Text"/>
    <w:basedOn w:val="Standard"/>
    <w:link w:val="SprechblasentextZchn"/>
    <w:rsid w:val="00616714"/>
    <w:rPr>
      <w:rFonts w:ascii="Tahoma" w:hAnsi="Tahoma" w:cs="Tahoma"/>
      <w:sz w:val="16"/>
      <w:szCs w:val="16"/>
    </w:rPr>
  </w:style>
  <w:style w:type="character" w:customStyle="1" w:styleId="SprechblasentextZchn">
    <w:name w:val="Sprechblasentext Zchn"/>
    <w:basedOn w:val="Absatz-Standardschriftart"/>
    <w:link w:val="Sprechblasentext"/>
    <w:rsid w:val="00616714"/>
    <w:rPr>
      <w:rFonts w:ascii="Tahoma" w:hAnsi="Tahoma" w:cs="Tahoma"/>
      <w:sz w:val="16"/>
      <w:szCs w:val="16"/>
    </w:rPr>
  </w:style>
  <w:style w:type="paragraph" w:styleId="Listenabsatz">
    <w:name w:val="List Paragraph"/>
    <w:basedOn w:val="Standard"/>
    <w:uiPriority w:val="34"/>
    <w:qFormat/>
    <w:rsid w:val="00A419C8"/>
    <w:pPr>
      <w:ind w:left="720"/>
      <w:contextualSpacing/>
    </w:pPr>
  </w:style>
  <w:style w:type="character" w:customStyle="1" w:styleId="FuzeileZchn">
    <w:name w:val="Fußzeile Zchn"/>
    <w:basedOn w:val="Absatz-Standardschriftart"/>
    <w:link w:val="Fuzeile"/>
    <w:rsid w:val="00CB1F6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rzmiller-metallbau.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Vorlagen\Briefvorlage%20mit%20%20Falzmark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64D30-AE00-4391-A917-4E5E31FE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 mit  Falzmarke.dot</Template>
  <TotalTime>0</TotalTime>
  <Pages>1</Pages>
  <Words>171</Words>
  <Characters>1079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Gartenbau &amp; Co   Gartenweg 7   87345 Gartenstadt</vt:lpstr>
    </vt:vector>
  </TitlesOfParts>
  <Company>Schulung</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Gartenbau &amp; Co   Gartenweg 7   87345 Gartenstadt</dc:title>
  <dc:creator>Arzmiller</dc:creator>
  <cp:lastModifiedBy>Arzmiller</cp:lastModifiedBy>
  <cp:revision>3</cp:revision>
  <cp:lastPrinted>2017-11-20T15:27:00Z</cp:lastPrinted>
  <dcterms:created xsi:type="dcterms:W3CDTF">2017-11-20T15:28:00Z</dcterms:created>
  <dcterms:modified xsi:type="dcterms:W3CDTF">2018-02-19T07:40:00Z</dcterms:modified>
</cp:coreProperties>
</file>